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CE99" w14:textId="77777777" w:rsidR="006A3404" w:rsidRPr="00703B2B" w:rsidRDefault="00CD22F1" w:rsidP="00CD22F1">
      <w:pPr>
        <w:jc w:val="center"/>
        <w:rPr>
          <w:rFonts w:ascii="TH SarabunPSK" w:hAnsi="TH SarabunPSK" w:cs="TH SarabunPSK"/>
        </w:rPr>
      </w:pPr>
      <w:r w:rsidRPr="00703B2B">
        <w:rPr>
          <w:rFonts w:ascii="TH SarabunPSK" w:hAnsi="TH SarabunPSK" w:cs="TH SarabunPSK"/>
          <w:b/>
          <w:noProof/>
          <w:sz w:val="32"/>
          <w:szCs w:val="32"/>
        </w:rPr>
        <w:drawing>
          <wp:inline distT="0" distB="0" distL="0" distR="0" wp14:anchorId="778F982C" wp14:editId="5ACDD19C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FBCAB" w14:textId="7F118863" w:rsidR="00CD22F1" w:rsidRPr="001B12A9" w:rsidRDefault="001D42A3" w:rsidP="00F524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12A9">
        <w:rPr>
          <w:rFonts w:ascii="TH SarabunPSK" w:hAnsi="TH SarabunPSK" w:cs="TH SarabunPSK"/>
          <w:b/>
          <w:bCs/>
          <w:sz w:val="36"/>
          <w:szCs w:val="36"/>
        </w:rPr>
        <w:t>Proposal</w:t>
      </w:r>
    </w:p>
    <w:p w14:paraId="52743CA4" w14:textId="50473FB6" w:rsidR="0089779A" w:rsidRPr="00F5244A" w:rsidRDefault="0089779A" w:rsidP="008977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</w:t>
      </w:r>
    </w:p>
    <w:p w14:paraId="5CDA3A98" w14:textId="163A72E4" w:rsidR="00F5244A" w:rsidRDefault="0089779A" w:rsidP="00F524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0A5BF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F5244A" w:rsidRPr="00F5244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มหาวิทยาลัยมหิดล</w:t>
      </w:r>
      <w:r w:rsidR="000A5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หลักเกณฑ์ วิธีการ และเงื่อนไขการอนุญาตให้บริษัทแยกส่วนธุรกิจ และวิสาหกิจเริ่มต้น ใช้ประโยชน์ในทรัพย์สินทางปัญญา ผลงานวิจัย และนวัตกรรม พ.ศ. 2566</w:t>
      </w:r>
    </w:p>
    <w:p w14:paraId="3494092E" w14:textId="77777777" w:rsidR="002F4878" w:rsidRPr="00F5244A" w:rsidRDefault="002F4878" w:rsidP="0089779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D22F1" w:rsidRPr="00703B2B" w14:paraId="21565F14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185B3FB" w14:textId="1765CC9D" w:rsidR="00CD22F1" w:rsidRPr="00703B2B" w:rsidRDefault="00CD22F1" w:rsidP="00CD22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ข้อมูลเบื้องต้น</w:t>
            </w:r>
          </w:p>
        </w:tc>
      </w:tr>
      <w:tr w:rsidR="00CD22F1" w:rsidRPr="00703B2B" w14:paraId="1AA918BE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098A5344" w14:textId="77777777" w:rsidR="00CD22F1" w:rsidRPr="00703B2B" w:rsidRDefault="00CD22F1" w:rsidP="00CD22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</w:t>
            </w:r>
            <w:r w:rsidR="00D468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ผู้ดำเนิน</w:t>
            </w:r>
            <w:r w:rsidR="004C6B6A"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E21AC" w:rsidRPr="00703B2B" w14:paraId="072479B9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B7F2111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ชื่อ – นามสกุล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47D953A0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D5E5B17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…………………………………………….…………………………………..………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3A574A2D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776A0BE5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6E21AC" w:rsidRPr="00703B2B" w14:paraId="4E43E840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1C56F19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6E21AC" w:rsidRPr="00703B2B" w14:paraId="73EFC086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E31B4BF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………………………….……..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286AA55E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FB9DD46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6E21AC" w:rsidRPr="00703B2B" w14:paraId="010E749E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E56BFF2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 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6E21AC" w:rsidRPr="00703B2B" w14:paraId="6BB61F1F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29C92BD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338A05AD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4D4D206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2F1" w:rsidRPr="00703B2B" w14:paraId="287E7629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21DA254" w14:textId="77777777" w:rsidR="00CD22F1" w:rsidRDefault="00CD22F1" w:rsidP="00FA728D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ทีมงานหลัก</w:t>
            </w:r>
          </w:p>
          <w:p w14:paraId="17AED06C" w14:textId="4B48C796" w:rsidR="007D2894" w:rsidRPr="00703B2B" w:rsidRDefault="007D2894" w:rsidP="007D2894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19A2" w:rsidRPr="00703B2B" w14:paraId="703E02BD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687BBD8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9799311"/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นามสกุล 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FA728D" w:rsidRPr="00703B2B" w14:paraId="025DE269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5FC127C" w14:textId="77777777" w:rsidR="00FA728D" w:rsidRPr="00703B2B" w:rsidRDefault="00FA728D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…………………………………………….…………………………………..………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F6404E" w:rsidRPr="00703B2B" w14:paraId="783576E8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6C394EF" w14:textId="77777777" w:rsidR="00F6404E" w:rsidRPr="00703B2B" w:rsidRDefault="00F6404E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CD19A2" w:rsidRPr="00703B2B" w14:paraId="7305EAB1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61F8A35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CD19A2" w:rsidRPr="00703B2B" w14:paraId="19A1305E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5098787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F12A06" w:rsidRPr="00703B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CD19A2" w:rsidRPr="00703B2B" w14:paraId="62016F43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7C95652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CD19A2" w:rsidRPr="00703B2B" w14:paraId="302C5963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C16579F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CD19A2" w:rsidRPr="00703B2B" w14:paraId="04B8C72C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06DF0B9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31737327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188EB2E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</w:p>
          <w:p w14:paraId="3D312B07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825EA" w14:textId="2780357B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นามสกุล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0FA88341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5155D49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…………………………………………….…………………………………..………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367C3D9E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EBFFDE6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7D2894" w:rsidRPr="00703B2B" w14:paraId="64A9C079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754A0CD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7D2894" w:rsidRPr="00703B2B" w14:paraId="2B62CB06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F49C04A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………………………….……..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6C5C12C0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08136D7D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7D2894" w:rsidRPr="00703B2B" w14:paraId="23284F54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3482E63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 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7D2894" w:rsidRPr="00703B2B" w14:paraId="03E37A6C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C78084E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4F12B5B2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00C4CAB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C0B5C66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08386" w14:textId="56C7A5A9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นามสกุล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4A0F4ABD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BD15DFC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…………………………………………….…………………………………..………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39E165F3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7B3055C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7D2894" w:rsidRPr="00703B2B" w14:paraId="01224B5E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710F8B7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7D2894" w:rsidRPr="00703B2B" w14:paraId="170A7EEC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BB2022F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………………………….……..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795AB16F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08B3EB68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7D2894" w:rsidRPr="00703B2B" w14:paraId="242B0E6A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755DDCF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 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7D2894" w:rsidRPr="00703B2B" w14:paraId="57AAE81E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2D4C589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9A5084" w:rsidRPr="00703B2B" w14:paraId="79F78402" w14:textId="77777777" w:rsidTr="0025636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E58F464" w14:textId="77777777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5A497D6" w14:textId="3E93AD29" w:rsidR="009A5084" w:rsidRPr="009A5084" w:rsidRDefault="009A5084" w:rsidP="009A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0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 ข้อมูลบริษัท</w:t>
            </w:r>
          </w:p>
          <w:p w14:paraId="7661E227" w14:textId="44E3592B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………………………………………………………………………………………..…………………..........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0F98B0C7" w14:textId="063F41F8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ทะเบียนนิติบุคคลเลขที่</w:t>
            </w: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………………………………………..……………………….……..…….……..................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6FC28EDE" w14:textId="77777777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ที่อยู่ ………………………………………………………………………………………..……………………….……..............</w:t>
            </w:r>
          </w:p>
          <w:p w14:paraId="15EFCCEB" w14:textId="77777777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………………………………………………………………………………………..……………………….……...……..............</w:t>
            </w:r>
          </w:p>
          <w:p w14:paraId="2B950700" w14:textId="3F64F1D1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ทุนจดทะเบียน ...................................................................................................................................</w:t>
            </w:r>
          </w:p>
          <w:p w14:paraId="0F3A4440" w14:textId="6F41C7D4" w:rsidR="009A5084" w:rsidRPr="009A5084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วันที่จดทะเบียน </w:t>
            </w: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………………………………………………………………..…………..........................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958F609" w14:textId="2D0443F1" w:rsidR="009A5084" w:rsidRPr="00703B2B" w:rsidRDefault="009A5084" w:rsidP="009A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CA25082" w14:textId="60C4C331" w:rsidR="009A5084" w:rsidRPr="00703B2B" w:rsidRDefault="009A5084" w:rsidP="009A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0"/>
      <w:tr w:rsidR="00F5244A" w:rsidRPr="00703B2B" w14:paraId="30326882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E96C95D" w14:textId="66310FFB" w:rsidR="009E5C41" w:rsidRDefault="009E5C41" w:rsidP="00CD19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F0394" w14:textId="77777777" w:rsidR="009E5C41" w:rsidRDefault="009E5C41" w:rsidP="00CD19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B5B020" w14:textId="2D0D2464" w:rsidR="006E21AC" w:rsidRPr="00703B2B" w:rsidRDefault="006E21AC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2F1" w:rsidRPr="00703B2B" w14:paraId="65FA4D48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3FBD8DEB" w14:textId="5659198B" w:rsidR="00CD22F1" w:rsidRPr="00703B2B" w:rsidRDefault="00CD22F1" w:rsidP="00FA728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ข้อมูลเบื้องต้นเกี่ยวกับ</w:t>
            </w:r>
            <w:r w:rsidR="00943A0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ทรัพย์สินทางปัญญา</w:t>
            </w:r>
            <w:r w:rsidRPr="00703B2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ที่จะขอรับการสนับสนุน</w:t>
            </w:r>
          </w:p>
        </w:tc>
      </w:tr>
      <w:tr w:rsidR="00CD22F1" w:rsidRPr="00703B2B" w14:paraId="45B3A4CA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7857" w14:textId="77777777" w:rsidR="00C711DC" w:rsidRDefault="00C711DC" w:rsidP="00CD22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73A5FC" w14:textId="20088C5A" w:rsidR="00CD22F1" w:rsidRPr="00703B2B" w:rsidRDefault="00CD22F1" w:rsidP="00CD22F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ชื่อ</w:t>
            </w:r>
            <w:r w:rsidR="0094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ทรัพย์สินทางปัญญา</w:t>
            </w:r>
          </w:p>
        </w:tc>
      </w:tr>
      <w:tr w:rsidR="00CD22F1" w:rsidRPr="00703B2B" w14:paraId="17091CEA" w14:textId="77777777" w:rsidTr="00324AA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B6F9" w14:textId="77777777" w:rsidR="00CD22F1" w:rsidRPr="00703B2B" w:rsidRDefault="001C0692" w:rsidP="00CD22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D22F1" w:rsidRPr="00703B2B" w14:paraId="326A6089" w14:textId="77777777" w:rsidTr="00475FE0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0829" w14:textId="473AAD80" w:rsidR="00D46846" w:rsidRPr="00D46846" w:rsidRDefault="00D46846" w:rsidP="00D46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46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กลุ่มเทคโนโลยีของ</w:t>
            </w:r>
            <w:r w:rsidR="0094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ทรัพย์สินทางปัญญา</w:t>
            </w:r>
            <w:r w:rsidRPr="00D46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ที่ขอรับการสนับสนุน</w:t>
            </w:r>
          </w:p>
          <w:p w14:paraId="49F0EDDA" w14:textId="77777777" w:rsidR="00D46846" w:rsidRPr="00D46846" w:rsidRDefault="00D46846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 </w:t>
            </w:r>
            <w:r w:rsidR="0091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สุขภาพ (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Health Tech</w:t>
            </w:r>
            <w:r w:rsidR="0085148D">
              <w:rPr>
                <w:rFonts w:ascii="TH SarabunPSK" w:hAnsi="TH SarabunPSK" w:cs="TH SarabunPSK"/>
                <w:sz w:val="32"/>
                <w:szCs w:val="32"/>
              </w:rPr>
              <w:t>nology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668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อาหาร (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Food Tech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>nology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E19FAF" w14:textId="77777777" w:rsidR="00D46846" w:rsidRDefault="0085148D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เครื่องมือแพทย์ (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Med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>ical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 xml:space="preserve"> Devices)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หุ่นยนต์ (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Robotics)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วิทยาศาสตร์และเทคโนโลยี 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>(Science and Technology)</w:t>
            </w:r>
          </w:p>
          <w:p w14:paraId="4F0E3FC0" w14:textId="77777777" w:rsidR="00CD22F1" w:rsidRDefault="001F668F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 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ซอฟท์แวร์/ </w:t>
            </w:r>
            <w:r w:rsidRPr="00D46846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4684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Software/ Application)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 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อื่น ๆ โปรดระบุ</w:t>
            </w:r>
            <w:r w:rsidRPr="00D46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</w:p>
          <w:p w14:paraId="7CB7CE18" w14:textId="700CFFE8" w:rsidR="009E5C41" w:rsidRPr="001F668F" w:rsidRDefault="009E5C41" w:rsidP="00851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132207" w14:textId="77777777" w:rsidR="00785113" w:rsidRDefault="00785113"/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75FE0" w14:paraId="5E2209CB" w14:textId="77777777" w:rsidTr="001553BF">
        <w:tc>
          <w:tcPr>
            <w:tcW w:w="9026" w:type="dxa"/>
          </w:tcPr>
          <w:p w14:paraId="49F88563" w14:textId="052114A3" w:rsidR="00475FE0" w:rsidRDefault="00475FE0">
            <w:r>
              <w:br w:type="page"/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2.</w:t>
            </w:r>
            <w:r w:rsidR="000A5BFB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/>
              </w:rPr>
              <w:t>3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 ข้อมูลเกี่ยวกับทรัพย์สินทางปัญญา</w:t>
            </w:r>
          </w:p>
        </w:tc>
      </w:tr>
      <w:tr w:rsidR="00475FE0" w14:paraId="29D2E77F" w14:textId="77777777" w:rsidTr="001553BF">
        <w:tc>
          <w:tcPr>
            <w:tcW w:w="9026" w:type="dxa"/>
          </w:tcPr>
          <w:p w14:paraId="73440EDD" w14:textId="666C3012" w:rsidR="00475FE0" w:rsidRDefault="00475FE0" w:rsidP="008765D6">
            <w:pPr>
              <w:tabs>
                <w:tab w:val="left" w:pos="1501"/>
              </w:tabs>
              <w:ind w:firstLine="742"/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  <w:t>ยังไม่ได้ยื่นขอรับสิทธิบัตร/อนุสิทธิบัตร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  <w:r w:rsidR="008765D6" w:rsidRPr="008765D6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/>
              </w:rPr>
              <w:t>หรือเป็นทรัพย์สินทางปัญญาประเภทอื่น</w:t>
            </w:r>
            <w:r w:rsidR="008765D6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8765D6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/>
              </w:rPr>
              <w:t>(โปรดระบุ)</w:t>
            </w:r>
          </w:p>
          <w:p w14:paraId="691F5A16" w14:textId="77777777" w:rsidR="008765D6" w:rsidRDefault="008765D6" w:rsidP="008765D6">
            <w:pPr>
              <w:tabs>
                <w:tab w:val="left" w:pos="1501"/>
              </w:tabs>
              <w:ind w:firstLine="742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8765D6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.................................................................................................................................................</w:t>
            </w:r>
          </w:p>
          <w:p w14:paraId="5ADEA0FD" w14:textId="72CFFCFE" w:rsidR="008765D6" w:rsidRPr="008765D6" w:rsidRDefault="008765D6" w:rsidP="008765D6">
            <w:pPr>
              <w:tabs>
                <w:tab w:val="left" w:pos="1501"/>
              </w:tabs>
              <w:ind w:firstLine="742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8765D6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475FE0" w14:paraId="148ECD29" w14:textId="77777777" w:rsidTr="001553BF">
        <w:tc>
          <w:tcPr>
            <w:tcW w:w="9026" w:type="dxa"/>
          </w:tcPr>
          <w:p w14:paraId="1B07C7F5" w14:textId="77777777" w:rsidR="00475FE0" w:rsidRPr="00703B2B" w:rsidRDefault="00475FE0" w:rsidP="00475FE0">
            <w:pPr>
              <w:ind w:firstLine="742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อยู่ระหว่างการยื่นขอ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  <w:t>รับสิทธิบัตร/อนุสิทธิบัตร</w:t>
            </w:r>
          </w:p>
        </w:tc>
      </w:tr>
      <w:tr w:rsidR="00475FE0" w14:paraId="428C8EE6" w14:textId="77777777" w:rsidTr="001553BF">
        <w:tc>
          <w:tcPr>
            <w:tcW w:w="9026" w:type="dxa"/>
          </w:tcPr>
          <w:p w14:paraId="4561587D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สิทธิบัตร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เลขที่คำขอ 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</w:t>
            </w:r>
          </w:p>
        </w:tc>
      </w:tr>
      <w:tr w:rsidR="00475FE0" w14:paraId="7744CDB7" w14:textId="77777777" w:rsidTr="001553BF">
        <w:tc>
          <w:tcPr>
            <w:tcW w:w="9026" w:type="dxa"/>
          </w:tcPr>
          <w:p w14:paraId="2552DF14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อนุสิทธิบัตร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เลขที่คำขอ 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</w:t>
            </w:r>
          </w:p>
        </w:tc>
      </w:tr>
      <w:tr w:rsidR="00475FE0" w14:paraId="5BBAE237" w14:textId="77777777" w:rsidTr="001553BF">
        <w:tc>
          <w:tcPr>
            <w:tcW w:w="9026" w:type="dxa"/>
          </w:tcPr>
          <w:p w14:paraId="2594E250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อื่น ๆ (เช่น ลิขสิทธิ์ ความลับทางการค้า) โปรดระบุ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br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</w:p>
        </w:tc>
      </w:tr>
      <w:tr w:rsidR="00475FE0" w14:paraId="30E62AAD" w14:textId="77777777" w:rsidTr="001553BF">
        <w:tc>
          <w:tcPr>
            <w:tcW w:w="9026" w:type="dxa"/>
          </w:tcPr>
          <w:p w14:paraId="2B8538F0" w14:textId="77777777" w:rsidR="00475FE0" w:rsidRPr="00703B2B" w:rsidRDefault="00475FE0" w:rsidP="00475FE0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ได้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  <w:t>รับสิทธิบัตร/อนุสิทธิบัตรแล้ว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</w:t>
            </w:r>
          </w:p>
        </w:tc>
      </w:tr>
      <w:tr w:rsidR="00475FE0" w14:paraId="601B07F6" w14:textId="77777777" w:rsidTr="001553BF">
        <w:tc>
          <w:tcPr>
            <w:tcW w:w="9026" w:type="dxa"/>
          </w:tcPr>
          <w:p w14:paraId="09000060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สิทธิบัตร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................................</w:t>
            </w:r>
          </w:p>
        </w:tc>
      </w:tr>
      <w:tr w:rsidR="00475FE0" w14:paraId="04F02089" w14:textId="77777777" w:rsidTr="001553BF">
        <w:tc>
          <w:tcPr>
            <w:tcW w:w="9026" w:type="dxa"/>
          </w:tcPr>
          <w:p w14:paraId="080D6534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อนุสิทธิบัตร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................................</w:t>
            </w:r>
          </w:p>
        </w:tc>
      </w:tr>
      <w:tr w:rsidR="00475FE0" w14:paraId="6C0E3D53" w14:textId="77777777" w:rsidTr="001553BF">
        <w:tc>
          <w:tcPr>
            <w:tcW w:w="9026" w:type="dxa"/>
          </w:tcPr>
          <w:p w14:paraId="4AF37CF1" w14:textId="77777777" w:rsidR="00475FE0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อื่น ๆ (เช่น ลิขสิทธิ์ ความลับทางการค้า) โปรดระบุ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br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</w:p>
          <w:p w14:paraId="4104F768" w14:textId="77777777" w:rsidR="006E21AC" w:rsidRDefault="006E21A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p w14:paraId="02FC7201" w14:textId="77777777" w:rsidR="00C711DC" w:rsidRDefault="00C711D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p w14:paraId="70916AB4" w14:textId="77777777" w:rsidR="00C711DC" w:rsidRDefault="00C711D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p w14:paraId="3546EC06" w14:textId="77777777" w:rsidR="006472E8" w:rsidRDefault="006472E8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p w14:paraId="2EA3D6E2" w14:textId="77777777" w:rsidR="006E21AC" w:rsidRDefault="006E21A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tbl>
            <w:tblPr>
              <w:tblStyle w:val="TableGrid"/>
              <w:tblW w:w="7992" w:type="dxa"/>
              <w:tblLook w:val="04A0" w:firstRow="1" w:lastRow="0" w:firstColumn="1" w:lastColumn="0" w:noHBand="0" w:noVBand="1"/>
            </w:tblPr>
            <w:tblGrid>
              <w:gridCol w:w="8810"/>
            </w:tblGrid>
            <w:tr w:rsidR="006E21AC" w14:paraId="724AB1F4" w14:textId="77777777" w:rsidTr="00E23A21">
              <w:tc>
                <w:tcPr>
                  <w:tcW w:w="7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E65CBDE" w14:textId="2A848A50" w:rsidR="006E21AC" w:rsidRDefault="00C711DC" w:rsidP="006E21A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lastRenderedPageBreak/>
                    <w:t>ลักษณะตามหลักเกณฑ์ของบริษัทแยกส่วนธุรกิจ หรือวิสาหกิจเริ่มต้น</w:t>
                  </w:r>
                </w:p>
              </w:tc>
            </w:tr>
            <w:tr w:rsidR="006E21AC" w:rsidRPr="00424EED" w14:paraId="227F455D" w14:textId="77777777" w:rsidTr="00E23A21">
              <w:tc>
                <w:tcPr>
                  <w:tcW w:w="7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5BB149" w14:textId="77777777" w:rsidR="00E23A21" w:rsidRDefault="00E23A21" w:rsidP="006E21AC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3699C139" w14:textId="4D339804" w:rsidR="006E21AC" w:rsidRDefault="006E21AC" w:rsidP="006E21AC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cs/>
                      <w:lang w:eastAsia="en-GB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32"/>
                      <w:szCs w:val="32"/>
                      <w:cs/>
                      <w:lang w:eastAsia="en-GB"/>
                    </w:rPr>
                    <w:t>3</w:t>
                  </w:r>
                  <w:r w:rsidRPr="00D9661C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32"/>
                      <w:szCs w:val="32"/>
                      <w:cs/>
                      <w:lang w:eastAsia="en-GB"/>
                    </w:rPr>
                    <w:t xml:space="preserve">.1 </w:t>
                  </w:r>
                  <w:r w:rsidR="00C711D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เป็นนิติบุคคลที่มีผู้ถือหุ้นสัญชาติไทยถือหุ้นอยู่ด้วยไม่น้อยกว่าร้อยละ 51 และมีสถานประกอบการที่เป็นสำนักงานใหญ่อยู่ในประเทศไทย </w:t>
                  </w:r>
                </w:p>
                <w:p w14:paraId="3DDB4C86" w14:textId="21137BAF" w:rsidR="00136C79" w:rsidRDefault="00136C79" w:rsidP="00136C79">
                  <w:p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...</w:t>
                  </w:r>
                  <w:r w:rsidRPr="006E21AC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.............................................................................................................................................................................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17EE0D41" w14:textId="519292F3" w:rsidR="006E21AC" w:rsidRPr="00424EED" w:rsidRDefault="00136C79" w:rsidP="006E21AC">
                  <w:pPr>
                    <w:rPr>
                      <w:rFonts w:ascii="TH SarabunPSK" w:eastAsia="Times New Roman" w:hAnsi="TH SarabunPSK" w:cs="TH SarabunPSK"/>
                      <w:b/>
                      <w:color w:val="000000"/>
                      <w:sz w:val="32"/>
                      <w:szCs w:val="32"/>
                      <w:cs/>
                      <w:lang w:eastAsia="en-GB"/>
                    </w:rPr>
                  </w:pPr>
                  <w:r w:rsidRPr="00136C79">
                    <w:rPr>
                      <w:rFonts w:ascii="TH SarabunPSK" w:eastAsia="Times New Roman" w:hAnsi="TH SarabunPSK" w:cs="TH SarabunPSK"/>
                      <w:b/>
                      <w:color w:val="000000"/>
                      <w:sz w:val="32"/>
                      <w:szCs w:val="32"/>
                      <w:cs/>
                      <w:lang w:eastAsia="en-GB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E21AC" w:rsidRPr="00FE5AC0" w14:paraId="572726CA" w14:textId="77777777" w:rsidTr="00E23A21">
              <w:tc>
                <w:tcPr>
                  <w:tcW w:w="7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CD861A" w14:textId="77777777" w:rsidR="006E21AC" w:rsidRDefault="006E21AC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  <w:p w14:paraId="05C4E256" w14:textId="36EBB817" w:rsidR="00113108" w:rsidRDefault="006E21AC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3.2 </w:t>
                  </w:r>
                  <w:r w:rsidR="00550B8B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มีผู้ก่อตั้งหรือผู้บริหารของบริษัทแยกส่วนธุรกิจ หรือวิสาหกิจเริ่มต้นอย่างน้อยหนึ่งคนที่มีความเชื่อมโยงกับมหาวิทยาลัย</w:t>
                  </w:r>
                </w:p>
                <w:p w14:paraId="7003057E" w14:textId="77777777" w:rsidR="00604219" w:rsidRDefault="00604219" w:rsidP="00604219">
                  <w:pPr>
                    <w:spacing w:after="160" w:line="259" w:lineRule="auto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" w:char="F06F"/>
                  </w:r>
                  <w:r w:rsidRPr="00604219">
                    <w:rPr>
                      <w:rFonts w:ascii="TH SarabunPSK" w:eastAsia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60421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เป็นผู้ปฏิบัติงานในมหาวิทยาลัย</w:t>
                  </w:r>
                </w:p>
                <w:p w14:paraId="3EF69F0C" w14:textId="54020C70" w:rsidR="00604219" w:rsidRDefault="00206210" w:rsidP="00206210">
                  <w:pPr>
                    <w:pStyle w:val="ListParagraph"/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เป็นผู้ได้รับการประเมินผลงานในระดับดีมาก</w:t>
                  </w:r>
                </w:p>
                <w:p w14:paraId="164054F8" w14:textId="4B760407" w:rsidR="00604219" w:rsidRDefault="00206210" w:rsidP="00206210">
                  <w:pPr>
                    <w:pStyle w:val="ListParagraph"/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04219"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ไม่อยู่ในระหว่างการสอบสวนวินัย</w:t>
                  </w:r>
                  <w:r w:rsid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</w:p>
                <w:p w14:paraId="3D087E1E" w14:textId="22CB4E52" w:rsidR="00604219" w:rsidRDefault="00206210" w:rsidP="00206210">
                  <w:pPr>
                    <w:pStyle w:val="ListParagraph"/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ได้รับอนุมัติจากส่วนงานต้นสังกัดให้ไปปฏิบัติงานในบริษัทแยกส่วนธุรกิจหรือวิสาหกิจเริ่มต้น</w:t>
                  </w:r>
                </w:p>
                <w:p w14:paraId="3682BF7E" w14:textId="760D1C49" w:rsidR="00604219" w:rsidRDefault="00604219" w:rsidP="00604219">
                  <w:pPr>
                    <w:spacing w:after="160" w:line="259" w:lineRule="auto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04219">
                    <w:rPr>
                      <w:rFonts w:ascii="TH SarabunPSK" w:eastAsia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" w:char="F06F"/>
                  </w: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เป็นนักศึกษาที่กำลังศึกษาอยู่ในระดับปริญญาตรีหรือระดับบัณฑิตศึกษา</w:t>
                  </w:r>
                </w:p>
                <w:p w14:paraId="3F7A90B5" w14:textId="147C8BBA" w:rsidR="00604219" w:rsidRDefault="00604219" w:rsidP="006042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คณะ</w:t>
                  </w:r>
                  <w:r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5C76BB6E" w14:textId="3C4E6E1E" w:rsidR="00604219" w:rsidRDefault="00604219" w:rsidP="006042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สาขา .............................................................................................................................................</w:t>
                  </w:r>
                </w:p>
                <w:p w14:paraId="5C0E3C7B" w14:textId="793BA6DC" w:rsidR="00604219" w:rsidRPr="00604219" w:rsidRDefault="00604219" w:rsidP="006042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ปี</w:t>
                  </w:r>
                  <w:r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 xml:space="preserve">ที่เข้าศึกษา 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362B8ADA" w14:textId="77777777" w:rsidR="00604219" w:rsidRPr="00604219" w:rsidRDefault="00604219" w:rsidP="00604219">
                  <w:pPr>
                    <w:spacing w:after="160" w:line="259" w:lineRule="auto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2458CB08" w14:textId="50C7CA55" w:rsidR="00113108" w:rsidRDefault="00604219" w:rsidP="006E21AC">
                  <w:pP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" w:char="F06F"/>
                  </w:r>
                  <w:r w:rsidRPr="0060421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เป็นผู้สำเร็จการศึกษาจากมหาวิทยาลัย</w:t>
                  </w:r>
                </w:p>
                <w:p w14:paraId="440DE568" w14:textId="77777777" w:rsidR="00604219" w:rsidRDefault="00604219" w:rsidP="006042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คณะ</w:t>
                  </w:r>
                  <w:r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64268E7C" w14:textId="77777777" w:rsidR="00604219" w:rsidRDefault="00604219" w:rsidP="006042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สาขา .............................................................................................................................................</w:t>
                  </w:r>
                </w:p>
                <w:p w14:paraId="363524BB" w14:textId="05873169" w:rsidR="00604219" w:rsidRPr="00604219" w:rsidRDefault="00604219" w:rsidP="006042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ปี</w:t>
                  </w:r>
                  <w:r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 xml:space="preserve">ที่จบการศึกษา 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604219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 w:rsidRPr="00604219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53109815" w14:textId="77777777" w:rsidR="00604219" w:rsidRDefault="00604219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  <w:p w14:paraId="3317519D" w14:textId="77777777" w:rsidR="00113108" w:rsidRDefault="00113108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  <w:p w14:paraId="708302CF" w14:textId="77777777" w:rsidR="001553BF" w:rsidRDefault="001553BF" w:rsidP="001553BF"/>
                <w:p w14:paraId="59929EC2" w14:textId="77777777" w:rsidR="001553BF" w:rsidRDefault="001553BF" w:rsidP="006E21A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136C79" w14:paraId="2A5740BA" w14:textId="77777777" w:rsidTr="006464E3">
                    <w:tc>
                      <w:tcPr>
                        <w:tcW w:w="8594" w:type="dxa"/>
                        <w:shd w:val="clear" w:color="auto" w:fill="2F5496" w:themeFill="accent1" w:themeFillShade="BF"/>
                      </w:tcPr>
                      <w:p w14:paraId="215DE642" w14:textId="378D7DFC" w:rsidR="00136C79" w:rsidRDefault="00136C79" w:rsidP="00136C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E35B5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ข้อมูลโอกาสทางการตลาดและรูปแบบการดำเนินธุรกิจของ</w:t>
                        </w:r>
                        <w:r w:rsidR="00DE39E5" w:rsidRPr="00DE39E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ผลิตภัณฑ์หรือบริการ</w:t>
                        </w:r>
                        <w:r w:rsidR="009A5084" w:rsidRPr="009A5084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ที่ขอรับการสนับสนุน</w:t>
                        </w:r>
                      </w:p>
                    </w:tc>
                  </w:tr>
                  <w:tr w:rsidR="00136C79" w14:paraId="751BE2E3" w14:textId="77777777" w:rsidTr="006464E3">
                    <w:tc>
                      <w:tcPr>
                        <w:tcW w:w="8594" w:type="dxa"/>
                      </w:tcPr>
                      <w:p w14:paraId="0C3A8104" w14:textId="77777777" w:rsidR="00E23A21" w:rsidRDefault="00E23A21" w:rsidP="00136C79">
                        <w:pPr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lang w:eastAsia="en-GB"/>
                          </w:rPr>
                        </w:pPr>
                      </w:p>
                      <w:p w14:paraId="58133D1A" w14:textId="0BAD2393" w:rsidR="00136C79" w:rsidRDefault="002F4878" w:rsidP="00136C79">
                        <w:r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lang w:eastAsia="en-GB"/>
                          </w:rPr>
                          <w:t>4</w:t>
                        </w:r>
                        <w:r w:rsidR="00136C79" w:rsidRPr="00D9661C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.</w:t>
                        </w:r>
                        <w:r w:rsidR="006464E3" w:rsidRPr="006464E3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1</w:t>
                        </w:r>
                        <w:r w:rsidR="00136C79" w:rsidRPr="00D9661C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  <w:r w:rsidR="00136C79" w:rsidRPr="00D9661C"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ขนาดตลาด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Cs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/>
                            <w:sz w:val="32"/>
                            <w:szCs w:val="32"/>
                          </w:rPr>
                          <w:t>Market Size)</w:t>
                        </w:r>
                      </w:p>
                    </w:tc>
                  </w:tr>
                  <w:tr w:rsidR="00136C79" w14:paraId="1AE50B37" w14:textId="77777777" w:rsidTr="006464E3">
                    <w:tc>
                      <w:tcPr>
                        <w:tcW w:w="8594" w:type="dxa"/>
                      </w:tcPr>
                      <w:p w14:paraId="135C4E4B" w14:textId="77777777" w:rsidR="00136C79" w:rsidRDefault="00136C79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โปรดระบุขนาดตลาด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49DC1381" w14:textId="16DC0FF1" w:rsidR="00136C79" w:rsidRPr="00136C79" w:rsidRDefault="00136C79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</w:p>
                    </w:tc>
                  </w:tr>
                  <w:tr w:rsidR="00136C79" w14:paraId="7B829281" w14:textId="77777777" w:rsidTr="006464E3">
                    <w:tc>
                      <w:tcPr>
                        <w:tcW w:w="8594" w:type="dxa"/>
                      </w:tcPr>
                      <w:p w14:paraId="5FEBFE2B" w14:textId="1EA25D51" w:rsidR="00136C79" w:rsidRDefault="002F4878" w:rsidP="00136C79">
                        <w:r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lang w:eastAsia="en-GB"/>
                          </w:rPr>
                          <w:t>4</w:t>
                        </w:r>
                        <w:r w:rsidR="00136C79" w:rsidRPr="00D9661C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.</w:t>
                        </w:r>
                        <w:r w:rsidR="006464E3" w:rsidRPr="006464E3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2</w:t>
                        </w:r>
                        <w:r w:rsidR="00136C79" w:rsidRPr="006464E3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  <w:r w:rsidR="00136C79" w:rsidRPr="00D9661C"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กลุ่มล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Cs/>
                            <w:sz w:val="32"/>
                            <w:szCs w:val="32"/>
                            <w:cs/>
                          </w:rPr>
                          <w:t>ูกค้าเป้าหมาย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/>
                            <w:sz w:val="32"/>
                            <w:szCs w:val="32"/>
                          </w:rPr>
                          <w:t>(Target Customers)</w:t>
                        </w:r>
                      </w:p>
                    </w:tc>
                  </w:tr>
                  <w:tr w:rsidR="00136C79" w14:paraId="11A0AAFF" w14:textId="77777777" w:rsidTr="006464E3">
                    <w:tc>
                      <w:tcPr>
                        <w:tcW w:w="8594" w:type="dxa"/>
                      </w:tcPr>
                      <w:p w14:paraId="75BBF383" w14:textId="77777777" w:rsidR="00136C79" w:rsidRDefault="00136C79" w:rsidP="00136C79">
                        <w:pPr>
                          <w:rPr>
                            <w:rFonts w:ascii="TH SarabunPSK" w:hAnsi="TH SarabunPSK" w:cs="TH SarabunPSK"/>
                            <w:bCs/>
                            <w:sz w:val="32"/>
                            <w:szCs w:val="32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โปรดระบุกลุ่มลูกค้าเป้าหมาย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</w:p>
                      <w:p w14:paraId="4679EAF7" w14:textId="3237DACF" w:rsidR="00136C79" w:rsidRDefault="00136C79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5B3B6BBA" w14:textId="0F66CC65" w:rsidR="00136C79" w:rsidRDefault="00136C79" w:rsidP="00136C79"/>
                    </w:tc>
                  </w:tr>
                  <w:tr w:rsidR="00136C79" w14:paraId="54FF5133" w14:textId="77777777" w:rsidTr="006464E3">
                    <w:tc>
                      <w:tcPr>
                        <w:tcW w:w="8594" w:type="dxa"/>
                      </w:tcPr>
                      <w:p w14:paraId="5BCCA5BE" w14:textId="7575CC0C" w:rsidR="00136C79" w:rsidRDefault="002F4878" w:rsidP="00136C79"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6464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คู่แข่งในตลาด 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(Competitors)</w:t>
                        </w:r>
                      </w:p>
                    </w:tc>
                  </w:tr>
                  <w:tr w:rsidR="00136C79" w14:paraId="27339EEF" w14:textId="77777777" w:rsidTr="006464E3">
                    <w:tc>
                      <w:tcPr>
                        <w:tcW w:w="8594" w:type="dxa"/>
                      </w:tcPr>
                      <w:p w14:paraId="0369D35B" w14:textId="683A7B0E" w:rsidR="007D2894" w:rsidRDefault="00136C79" w:rsidP="007D2894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</w:t>
                        </w:r>
                        <w:r w:rsidRPr="00CE488F">
                          <w:rPr>
                            <w:rFonts w:ascii="TH SarabunPSK" w:hAnsi="TH SarabunPSK" w:cs="TH SarabunPSK" w:hint="cs"/>
                            <w:b/>
                            <w:sz w:val="32"/>
                            <w:szCs w:val="32"/>
                            <w:cs/>
                          </w:rPr>
                          <w:t>คู่แข่ง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sz w:val="32"/>
                            <w:szCs w:val="32"/>
                          </w:rPr>
                          <w:br/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 w:rsidR="007D2894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="007D2894"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61DAEFEF" w14:textId="0DDE01BC" w:rsidR="00136C79" w:rsidRDefault="00136C79" w:rsidP="00136C79"/>
                    </w:tc>
                  </w:tr>
                  <w:tr w:rsidR="00136C79" w14:paraId="76FE60CD" w14:textId="77777777" w:rsidTr="006464E3">
                    <w:tc>
                      <w:tcPr>
                        <w:tcW w:w="8594" w:type="dxa"/>
                      </w:tcPr>
                      <w:p w14:paraId="708B8406" w14:textId="69C72787" w:rsidR="007D2894" w:rsidRDefault="00136C79" w:rsidP="007D2894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โปรดระบุความแตกต่างของเทคโนโลยีของโครงการ</w:t>
                        </w:r>
                        <w:r w:rsidR="006464E3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กับคู่แข่ง</w:t>
                        </w:r>
                        <w:r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 xml:space="preserve"> 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 w:rsidR="007D2894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="007D2894"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</w:t>
                        </w:r>
                      </w:p>
                      <w:p w14:paraId="5AD04436" w14:textId="77777777" w:rsidR="002C7C08" w:rsidRDefault="002C7C08" w:rsidP="00136C79"/>
                      <w:p w14:paraId="0264FB03" w14:textId="577FBF07" w:rsidR="002C7C08" w:rsidRDefault="002C7C08" w:rsidP="00136C79"/>
                    </w:tc>
                  </w:tr>
                  <w:tr w:rsidR="00136C79" w14:paraId="5222EB66" w14:textId="77777777" w:rsidTr="006464E3">
                    <w:tc>
                      <w:tcPr>
                        <w:tcW w:w="8594" w:type="dxa"/>
                      </w:tcPr>
                      <w:p w14:paraId="378513D0" w14:textId="3B743C49" w:rsidR="008E1107" w:rsidRDefault="002F4878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.4 </w:t>
                        </w:r>
                        <w:r w:rsidRPr="002F48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แบบจำลองธุรกิจ</w:t>
                        </w:r>
                        <w:r w:rsidRPr="002F48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(</w:t>
                        </w:r>
                        <w:r w:rsidRPr="002F48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Business Model Canvas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  <w:p w14:paraId="7D2E6120" w14:textId="77777777" w:rsidR="00D82A45" w:rsidRDefault="00D82A45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C30EEB9" w14:textId="77777777" w:rsidR="00D82A45" w:rsidRDefault="00D82A45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7A42AB9" w14:textId="3B1140A4" w:rsidR="00D82A45" w:rsidRDefault="00D82A45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</w:rPr>
                          <w:lastRenderedPageBreak/>
                          <w:drawing>
                            <wp:inline distT="0" distB="0" distL="0" distR="0" wp14:anchorId="47B4D50E" wp14:editId="1E725689">
                              <wp:extent cx="5364480" cy="3017520"/>
                              <wp:effectExtent l="0" t="0" r="7620" b="0"/>
                              <wp:docPr id="142766450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4480" cy="301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0E98FB" w14:textId="77777777" w:rsidR="00D82A45" w:rsidRDefault="00D82A45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</w:p>
                      <w:p w14:paraId="58E9EDDE" w14:textId="236E786C" w:rsidR="002F4878" w:rsidRDefault="002F4878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</w:t>
                        </w:r>
                      </w:p>
                      <w:p w14:paraId="2E3FB6CF" w14:textId="77777777" w:rsidR="002F4878" w:rsidRDefault="002F4878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</w:p>
                      <w:p w14:paraId="3EF385F4" w14:textId="77777777" w:rsidR="00E23A21" w:rsidRDefault="00E23A21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</w:p>
                      <w:p w14:paraId="43BD2926" w14:textId="77777777" w:rsidR="00E23A21" w:rsidRDefault="00E23A21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</w:p>
                      <w:p w14:paraId="7B40625D" w14:textId="77777777" w:rsidR="002F4878" w:rsidRDefault="002F4878" w:rsidP="00136C79">
                        <w:pPr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2F4878"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  <w:t xml:space="preserve">4.5 </w:t>
                        </w:r>
                        <w:r w:rsidRPr="002F4878"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การศึกษาความเป็นไปได้ของโครงการ</w:t>
                        </w:r>
                        <w:r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  <w:t xml:space="preserve"> (</w:t>
                        </w:r>
                        <w:r w:rsidRPr="002F4878"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  <w:t>Feasibility Study</w:t>
                        </w:r>
                        <w:r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  <w:t>)</w:t>
                        </w:r>
                      </w:p>
                      <w:p w14:paraId="1C3BAB8E" w14:textId="382AD0BA" w:rsidR="008E1107" w:rsidRDefault="008E1107" w:rsidP="00136C79">
                        <w:pPr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>
                          <w:rPr>
                            <w:rFonts w:ascii="TH SarabunPSK" w:eastAsia="Lucida Sans Unicode" w:hAnsi="TH SarabunPSK" w:cs="TH SarabunPSK" w:hint="cs"/>
                            <w:b/>
                            <w:bCs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 xml:space="preserve">     4.5.1 ด้านการตลาด</w:t>
                        </w:r>
                      </w:p>
                      <w:p w14:paraId="0F0C4204" w14:textId="7CED3A14" w:rsidR="008E1107" w:rsidRDefault="002F4878" w:rsidP="008E1107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</w:t>
                        </w:r>
                        <w:r w:rsidR="008E1107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</w:t>
                        </w:r>
                        <w:r w:rsidR="008E1107"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="008E1107"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</w:t>
                        </w:r>
                      </w:p>
                      <w:p w14:paraId="60C5604D" w14:textId="70DD7440" w:rsidR="008E1107" w:rsidRDefault="008E1107" w:rsidP="002F4878">
                        <w:pPr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8E1107">
                          <w:rPr>
                            <w:rFonts w:ascii="TH SarabunPSK" w:eastAsia="Lucida Sans Unicode" w:hAnsi="TH SarabunPSK" w:cs="TH SarabunPSK" w:hint="cs"/>
                            <w:b/>
                            <w:bCs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 xml:space="preserve">      4.5.2 ด้านเทคโนโลยี</w:t>
                        </w:r>
                      </w:p>
                      <w:p w14:paraId="4B34C1EB" w14:textId="77777777" w:rsidR="008E1107" w:rsidRDefault="008E1107" w:rsidP="008E1107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</w:t>
                        </w:r>
                      </w:p>
                      <w:p w14:paraId="3FD78C79" w14:textId="62EB1C27" w:rsidR="008E1107" w:rsidRPr="008E1107" w:rsidRDefault="008E1107" w:rsidP="002F4878">
                        <w:pPr>
                          <w:rPr>
                            <w:rFonts w:ascii="TH SarabunPSK" w:eastAsia="Lucida Sans Unicode" w:hAnsi="TH SarabunPSK" w:cs="TH SarabunPSK"/>
                            <w:b/>
                            <w:bCs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>
                          <w:rPr>
                            <w:rFonts w:ascii="TH SarabunPSK" w:eastAsia="Lucida Sans Unicode" w:hAnsi="TH SarabunPSK" w:cs="TH SarabunPSK" w:hint="cs"/>
                            <w:b/>
                            <w:bCs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 xml:space="preserve">      4.5.3 ด้านการเงิน</w:t>
                        </w:r>
                      </w:p>
                      <w:p w14:paraId="70A3EE57" w14:textId="77777777" w:rsidR="008E1107" w:rsidRDefault="008E1107" w:rsidP="008E1107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lastRenderedPageBreak/>
                          <w:t>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</w:t>
                        </w:r>
                      </w:p>
                      <w:p w14:paraId="12EC149F" w14:textId="77777777" w:rsidR="00192BD2" w:rsidRDefault="00192BD2" w:rsidP="00192BD2">
                        <w:pPr>
                          <w:jc w:val="thaiDistribute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</w:p>
                      <w:p w14:paraId="5C049BA9" w14:textId="48CC1D33" w:rsidR="00192BD2" w:rsidRPr="00192BD2" w:rsidRDefault="00192BD2" w:rsidP="00192BD2">
                        <w:pPr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192BD2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ข้าพเจ้าในฐานะผู้ประดิษฐ์ ที่มีสิทธิได้รับประโยชน์ตาม</w:t>
                        </w:r>
                        <w:r w:rsidR="008C71E3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มหาวิทยาลัย</w:t>
                        </w:r>
                        <w:r w:rsidR="008C71E3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เรื่อง หลักเกณฑ์ วิธีการ และอัตราการจัดสรรผลประโยชน์ในทรัพย์สินทางปัญญา ผลงานวิจัย หรือนวัตกรรม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8C71E3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   พ.ศ. 2565 ตามข้อ 4. </w:t>
                        </w:r>
                        <w:r w:rsidR="008C71E3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“</w:t>
                        </w:r>
                        <w:r w:rsidR="008C71E3" w:rsidRPr="008C71E3">
                          <w:rPr>
                            <w:rFonts w:ascii="TH SarabunPSK" w:hAnsi="TH SarabunPSK" w:cs="TH SarabunPSK" w:hint="cs"/>
                            <w:i/>
                            <w:i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กรณีผู้สร้างผลงานหรือบุคคลใดซึ่งมิใช่ผู้ปฏิบัติงานของสถาบัน เชิญชวนหรือเสนอแนะให้หน่วยงานภายนอกทำสัญญาหรือข้อตกลงในการนำทรัพย์สินทางปัญญา</w:t>
                        </w:r>
                        <w:r w:rsidR="008C71E3">
                          <w:rPr>
                            <w:rFonts w:ascii="TH SarabunPSK" w:hAnsi="TH SarabunPSK" w:cs="TH SarabunPSK" w:hint="cs"/>
                            <w:i/>
                            <w:i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ผลงานวิจัย หรือนวัตกรรมไปใช้ในเชิงพาณิชย์ ให้สถาบันจัดสรรค่าตอบแทนจากผลประโยชน์ในส่วนที่สถาบันได้รับตามประกาศนี้ให้แก่บุคคลดังกล่าวในอัตราร้อยละ 15 ของค่าตอบแทนจากผลประโยชน์ต่อสัญญาหรือข้อตกลงที่สถาบันได้รับ</w:t>
                        </w:r>
                        <w:r w:rsidR="008C71E3">
                          <w:rPr>
                            <w:rFonts w:ascii="TH SarabunPSK" w:hAnsi="TH SarabunPSK" w:cs="TH SarabunPSK"/>
                            <w:i/>
                            <w:iCs/>
                            <w:color w:val="000000" w:themeColor="text1"/>
                            <w:sz w:val="32"/>
                            <w:szCs w:val="32"/>
                          </w:rPr>
                          <w:t>”</w:t>
                        </w:r>
                        <w:r w:rsidR="008C71E3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ข้าพเจ้า</w:t>
                        </w:r>
                        <w:r w:rsidRPr="00192BD2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ขอปฎิเสธการรับสิทธิประโยชน์ตามข้อบังคับดังกล่าวเพื่อเข้ารับประโยชน์ตาม</w:t>
                        </w:r>
                        <w:r w:rsidR="008C71E3" w:rsidRPr="008C71E3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ประกาศมหาวิทยาลัยมหิดล เรื่อง หลักเกณฑ์ วิธีการ และเงื่อนไขการอนุญาตให้บริษัทแยกส่วนธุรกิจ และวิสาหกิจเริ่มต้น ใช้ประโยชน์ในทรัพย์สินทางปัญญา ผลงานวิจัย และนวัตกรรม พ.ศ. 2566</w:t>
                        </w:r>
                      </w:p>
                      <w:p w14:paraId="7C170E59" w14:textId="77777777" w:rsidR="002F4878" w:rsidRDefault="002F4878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27E0FA1A" w14:textId="6AF8A8EF" w:rsidR="000D1DE7" w:rsidRPr="00206210" w:rsidRDefault="00206210" w:rsidP="00136C7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พร้อมกันนี้ </w:t>
                        </w:r>
                        <w:r w:rsidR="000D1DE7" w:rsidRPr="0020621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</w:t>
                        </w:r>
                        <w:r w:rsidR="00A46F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้</w:t>
                        </w:r>
                        <w:r w:rsidR="000D1DE7" w:rsidRPr="0020621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าพเจ้าได้แนบ</w:t>
                        </w:r>
                        <w:r w:rsidRPr="0020621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เอกสารเพื่อประกอบการพิจารณา</w:t>
                        </w:r>
                        <w:r w:rsidR="00A46F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0621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ดังนี้</w:t>
                        </w:r>
                      </w:p>
                      <w:p w14:paraId="5AC04F10" w14:textId="5558CAF4" w:rsidR="00206210" w:rsidRDefault="00206210" w:rsidP="00206210">
                        <w:pPr>
                          <w:rPr>
                            <w:rFonts w:ascii="TH SarabunPSK" w:eastAsia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04219"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sym w:font="Wingdings" w:char="F06F"/>
                        </w:r>
                        <w:r>
                          <w:rPr>
                            <w:rFonts w:ascii="TH SarabunPSK" w:eastAsia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82A45" w:rsidRPr="00D82A45"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สรุปข้อตกลงในการจัดทำสัญญา</w:t>
                        </w:r>
                        <w:r w:rsidR="00A46F50"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อนุญาตให้ใช้สิทธิ</w:t>
                        </w:r>
                        <w:r w:rsidR="00D82A45" w:rsidRPr="00D82A45"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82A45" w:rsidRPr="00D82A45">
                          <w:rPr>
                            <w:rFonts w:ascii="TH SarabunPSK" w:eastAsia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(Term Sheet)</w:t>
                        </w:r>
                      </w:p>
                      <w:p w14:paraId="5BC7087D" w14:textId="0AE23376" w:rsidR="00D82A45" w:rsidRDefault="00D82A45" w:rsidP="00206210">
                        <w:pPr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04219"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sym w:font="Wingdings" w:char="F06F"/>
                        </w:r>
                        <w:r>
                          <w:rPr>
                            <w:rFonts w:ascii="TH SarabunPSK" w:eastAsia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82A45"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หนังสือ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รับรอง</w:t>
                        </w:r>
                        <w:r w:rsidR="00A46F50"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การจดทะเบียน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บริษัท</w:t>
                        </w:r>
                      </w:p>
                      <w:p w14:paraId="7E25B332" w14:textId="3C4DE9A4" w:rsidR="00206210" w:rsidRDefault="00206210" w:rsidP="00206210">
                        <w:pPr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04219"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sym w:font="Wingdings" w:char="F06F"/>
                        </w:r>
                        <w:r w:rsidR="00D82A45"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="00D82A45" w:rsidRPr="00D82A45">
                          <w:rPr>
                            <w:rFonts w:ascii="TH SarabunPSK" w:eastAsia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หนังสือ</w:t>
                        </w:r>
                        <w:r w:rsidR="00D82A45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อนุมัติจากส่วนงานต้นสังกัดให้ไปปฏิบัติงานในบริษัทแยกส่วนธุรกิจหรือวิสาหกิจเริ่มต้น</w:t>
                        </w:r>
                      </w:p>
                      <w:p w14:paraId="2AA27B9C" w14:textId="49AF7E45" w:rsidR="00206210" w:rsidRPr="00206210" w:rsidRDefault="00206210" w:rsidP="0020621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04219">
                          <w:rPr>
                            <w:rFonts w:ascii="TH SarabunPSK" w:eastAsia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sym w:font="Wingdings" w:char="F06F"/>
                        </w:r>
                        <w:r w:rsidR="00D82A45">
                          <w:rPr>
                            <w:rFonts w:ascii="TH SarabunPSK" w:eastAsia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82A45" w:rsidRPr="00D82A45">
                          <w:rPr>
                            <w:rFonts w:ascii="TH SarabunPSK" w:eastAsia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ประกาศมหาวิทยาลัยมหิดล เรื่อง หลักเกณฑ์ วิธีการ และเงื่อนไขการอนุญาตให้บริษัทแยกส่วนธุรกิจ และวิสาหกิจเริ่มต้น ใช้ประโยชน์ในทรัพย์สินทางปัญญา ผลงานวิจัย และนวัตกรรม พ.ศ. 2566</w:t>
                        </w:r>
                      </w:p>
                      <w:p w14:paraId="17D499F4" w14:textId="471F4C77" w:rsidR="00206210" w:rsidRPr="002F4878" w:rsidRDefault="00206210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8E1107" w14:paraId="0BAD89CD" w14:textId="77777777" w:rsidTr="006464E3">
                    <w:tc>
                      <w:tcPr>
                        <w:tcW w:w="8594" w:type="dxa"/>
                      </w:tcPr>
                      <w:p w14:paraId="061C6DD0" w14:textId="77777777" w:rsidR="008E1107" w:rsidRDefault="008E1107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E1107" w14:paraId="0C3CA3DB" w14:textId="77777777" w:rsidTr="006464E3">
                    <w:tc>
                      <w:tcPr>
                        <w:tcW w:w="8594" w:type="dxa"/>
                      </w:tcPr>
                      <w:p w14:paraId="6B4D36CF" w14:textId="77777777" w:rsidR="008E1107" w:rsidRDefault="008E1107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E1107" w14:paraId="76FA2FB7" w14:textId="77777777" w:rsidTr="006464E3">
                    <w:tc>
                      <w:tcPr>
                        <w:tcW w:w="8594" w:type="dxa"/>
                      </w:tcPr>
                      <w:p w14:paraId="38963EF6" w14:textId="77777777" w:rsidR="008E1107" w:rsidRDefault="008E1107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36C79" w14:paraId="3BFB18C0" w14:textId="77777777" w:rsidTr="006464E3">
                    <w:tc>
                      <w:tcPr>
                        <w:tcW w:w="8594" w:type="dxa"/>
                      </w:tcPr>
                      <w:p w14:paraId="20AD8604" w14:textId="70C3E5BB" w:rsidR="00540682" w:rsidRDefault="00540682" w:rsidP="00136C79"/>
                    </w:tc>
                  </w:tr>
                </w:tbl>
                <w:p w14:paraId="51020FDB" w14:textId="3EFE758E" w:rsidR="00136C79" w:rsidRPr="007B6175" w:rsidRDefault="00136C79" w:rsidP="006E2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B1CD46E" w14:textId="76943435" w:rsidR="006E21AC" w:rsidRPr="00703B2B" w:rsidRDefault="006E21A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</w:tc>
      </w:tr>
    </w:tbl>
    <w:p w14:paraId="17ACACF5" w14:textId="77777777" w:rsidR="00C27856" w:rsidRDefault="00C278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55"/>
        <w:gridCol w:w="1157"/>
        <w:gridCol w:w="3351"/>
      </w:tblGrid>
      <w:tr w:rsidR="00C27856" w14:paraId="6F3E32B1" w14:textId="77777777" w:rsidTr="00C27856">
        <w:tc>
          <w:tcPr>
            <w:tcW w:w="1129" w:type="dxa"/>
          </w:tcPr>
          <w:p w14:paraId="5673DF49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355" w:type="dxa"/>
          </w:tcPr>
          <w:p w14:paraId="3649DAC6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157" w:type="dxa"/>
          </w:tcPr>
          <w:p w14:paraId="4A5A9CF2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351" w:type="dxa"/>
          </w:tcPr>
          <w:p w14:paraId="1143C08A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C27856" w14:paraId="7043D980" w14:textId="77777777" w:rsidTr="00C27856">
        <w:tc>
          <w:tcPr>
            <w:tcW w:w="1129" w:type="dxa"/>
          </w:tcPr>
          <w:p w14:paraId="402B91DC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</w:tcPr>
          <w:p w14:paraId="62876B94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(………………………………………….)</w:t>
            </w:r>
          </w:p>
        </w:tc>
        <w:tc>
          <w:tcPr>
            <w:tcW w:w="1157" w:type="dxa"/>
          </w:tcPr>
          <w:p w14:paraId="0036F1A0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1" w:type="dxa"/>
          </w:tcPr>
          <w:p w14:paraId="56E026F8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(………………………………………….)</w:t>
            </w:r>
          </w:p>
        </w:tc>
      </w:tr>
      <w:tr w:rsidR="00C27856" w14:paraId="744F79C1" w14:textId="77777777" w:rsidTr="00C27856">
        <w:tc>
          <w:tcPr>
            <w:tcW w:w="1129" w:type="dxa"/>
          </w:tcPr>
          <w:p w14:paraId="75FBF0D1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</w:tcPr>
          <w:p w14:paraId="5D5282BA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ผู้ดำเนินโครงการ</w:t>
            </w:r>
          </w:p>
        </w:tc>
        <w:tc>
          <w:tcPr>
            <w:tcW w:w="1157" w:type="dxa"/>
          </w:tcPr>
          <w:p w14:paraId="416DFCB3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1" w:type="dxa"/>
          </w:tcPr>
          <w:p w14:paraId="338444C8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หัวหน้าส่วนงาน/ คณะ/ สถาบัน</w:t>
            </w:r>
          </w:p>
        </w:tc>
      </w:tr>
    </w:tbl>
    <w:p w14:paraId="27FEDDCC" w14:textId="77777777" w:rsidR="00703B2B" w:rsidRPr="00CE488F" w:rsidRDefault="00703B2B" w:rsidP="00CD22F1">
      <w:pPr>
        <w:rPr>
          <w:rFonts w:ascii="TH SarabunPSK" w:hAnsi="TH SarabunPSK" w:cs="TH SarabunPSK"/>
        </w:rPr>
      </w:pPr>
    </w:p>
    <w:sectPr w:rsidR="00703B2B" w:rsidRPr="00CE488F" w:rsidSect="00A31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22D9" w14:textId="77777777" w:rsidR="006B2373" w:rsidRDefault="006B2373" w:rsidP="00810384">
      <w:pPr>
        <w:spacing w:after="0" w:line="240" w:lineRule="auto"/>
      </w:pPr>
      <w:r>
        <w:separator/>
      </w:r>
    </w:p>
  </w:endnote>
  <w:endnote w:type="continuationSeparator" w:id="0">
    <w:p w14:paraId="5505418B" w14:textId="77777777" w:rsidR="006B2373" w:rsidRDefault="006B2373" w:rsidP="0081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FEB" w14:textId="77777777" w:rsidR="00A31CB8" w:rsidRDefault="00A31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82578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A240F7D" w14:textId="77777777" w:rsidR="00810384" w:rsidRPr="00A31CB8" w:rsidRDefault="00810384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A31CB8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A31CB8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A31CB8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A31CB8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A31CB8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4730122" w14:textId="77777777" w:rsidR="00810384" w:rsidRDefault="00810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DEE5" w14:textId="77777777" w:rsidR="00A31CB8" w:rsidRDefault="00A3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8F87" w14:textId="77777777" w:rsidR="006B2373" w:rsidRDefault="006B2373" w:rsidP="00810384">
      <w:pPr>
        <w:spacing w:after="0" w:line="240" w:lineRule="auto"/>
      </w:pPr>
      <w:r>
        <w:separator/>
      </w:r>
    </w:p>
  </w:footnote>
  <w:footnote w:type="continuationSeparator" w:id="0">
    <w:p w14:paraId="09738679" w14:textId="77777777" w:rsidR="006B2373" w:rsidRDefault="006B2373" w:rsidP="0081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A5C" w14:textId="77777777" w:rsidR="00A31CB8" w:rsidRDefault="00A3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65EF" w14:textId="77777777" w:rsidR="00A31CB8" w:rsidRDefault="00A31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FB83" w14:textId="77777777" w:rsidR="00A31CB8" w:rsidRDefault="00A3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0DAC"/>
    <w:multiLevelType w:val="hybridMultilevel"/>
    <w:tmpl w:val="7848E4F2"/>
    <w:lvl w:ilvl="0" w:tplc="D8DAABB2">
      <w:numFmt w:val="bullet"/>
      <w:lvlText w:val="-"/>
      <w:lvlJc w:val="left"/>
      <w:pPr>
        <w:ind w:left="720" w:hanging="360"/>
      </w:pPr>
      <w:rPr>
        <w:rFonts w:ascii="TH SarabunPSK" w:eastAsia="Lucida Sans Unicode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87"/>
    <w:multiLevelType w:val="multilevel"/>
    <w:tmpl w:val="E5E0620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color w:val="FFFFFF" w:themeColor="background1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D41C75"/>
    <w:multiLevelType w:val="multilevel"/>
    <w:tmpl w:val="23AE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263027330">
    <w:abstractNumId w:val="1"/>
  </w:num>
  <w:num w:numId="2" w16cid:durableId="680743755">
    <w:abstractNumId w:val="2"/>
  </w:num>
  <w:num w:numId="3" w16cid:durableId="47075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1"/>
    <w:rsid w:val="0000123F"/>
    <w:rsid w:val="00004D1F"/>
    <w:rsid w:val="000174FE"/>
    <w:rsid w:val="0004134E"/>
    <w:rsid w:val="00074696"/>
    <w:rsid w:val="00076D6F"/>
    <w:rsid w:val="000A5BFB"/>
    <w:rsid w:val="000D1DE7"/>
    <w:rsid w:val="000F725D"/>
    <w:rsid w:val="00113108"/>
    <w:rsid w:val="00136C79"/>
    <w:rsid w:val="001553BF"/>
    <w:rsid w:val="00166EE3"/>
    <w:rsid w:val="00192BD2"/>
    <w:rsid w:val="001B12A9"/>
    <w:rsid w:val="001C0692"/>
    <w:rsid w:val="001D42A3"/>
    <w:rsid w:val="001F668F"/>
    <w:rsid w:val="00206210"/>
    <w:rsid w:val="00214553"/>
    <w:rsid w:val="002512A6"/>
    <w:rsid w:val="002C0D6F"/>
    <w:rsid w:val="002C7C08"/>
    <w:rsid w:val="002D4A0A"/>
    <w:rsid w:val="002F4878"/>
    <w:rsid w:val="002F4D89"/>
    <w:rsid w:val="00302B11"/>
    <w:rsid w:val="00324AAB"/>
    <w:rsid w:val="00354625"/>
    <w:rsid w:val="003610FF"/>
    <w:rsid w:val="00361119"/>
    <w:rsid w:val="00370D44"/>
    <w:rsid w:val="003A453B"/>
    <w:rsid w:val="003D3F53"/>
    <w:rsid w:val="00407D84"/>
    <w:rsid w:val="00473CA5"/>
    <w:rsid w:val="00475FE0"/>
    <w:rsid w:val="004C6B6A"/>
    <w:rsid w:val="004F2560"/>
    <w:rsid w:val="005021D1"/>
    <w:rsid w:val="00507CEE"/>
    <w:rsid w:val="00520FF9"/>
    <w:rsid w:val="00526EB3"/>
    <w:rsid w:val="00540682"/>
    <w:rsid w:val="00550B8B"/>
    <w:rsid w:val="00561FE6"/>
    <w:rsid w:val="005E05CA"/>
    <w:rsid w:val="00604219"/>
    <w:rsid w:val="006464E3"/>
    <w:rsid w:val="006472E8"/>
    <w:rsid w:val="006870F8"/>
    <w:rsid w:val="0069026A"/>
    <w:rsid w:val="006A3404"/>
    <w:rsid w:val="006A5C27"/>
    <w:rsid w:val="006B2373"/>
    <w:rsid w:val="006C7D03"/>
    <w:rsid w:val="006D0C3E"/>
    <w:rsid w:val="006E0D1B"/>
    <w:rsid w:val="006E21AC"/>
    <w:rsid w:val="007018DB"/>
    <w:rsid w:val="00703B2B"/>
    <w:rsid w:val="007117C0"/>
    <w:rsid w:val="00727808"/>
    <w:rsid w:val="00736CF9"/>
    <w:rsid w:val="00754D50"/>
    <w:rsid w:val="00785113"/>
    <w:rsid w:val="007A3DE7"/>
    <w:rsid w:val="007B5E51"/>
    <w:rsid w:val="007C0E31"/>
    <w:rsid w:val="007D2894"/>
    <w:rsid w:val="007F1EA0"/>
    <w:rsid w:val="00810384"/>
    <w:rsid w:val="0085148D"/>
    <w:rsid w:val="008521A1"/>
    <w:rsid w:val="008765D6"/>
    <w:rsid w:val="0089779A"/>
    <w:rsid w:val="008A1A0C"/>
    <w:rsid w:val="008C71E3"/>
    <w:rsid w:val="008E1107"/>
    <w:rsid w:val="009166BB"/>
    <w:rsid w:val="0093380F"/>
    <w:rsid w:val="00943A0A"/>
    <w:rsid w:val="009A3F04"/>
    <w:rsid w:val="009A45DF"/>
    <w:rsid w:val="009A5084"/>
    <w:rsid w:val="009B172C"/>
    <w:rsid w:val="009C71BA"/>
    <w:rsid w:val="009E5C41"/>
    <w:rsid w:val="009E5DA8"/>
    <w:rsid w:val="00A10367"/>
    <w:rsid w:val="00A16748"/>
    <w:rsid w:val="00A31CB8"/>
    <w:rsid w:val="00A4299E"/>
    <w:rsid w:val="00A46F50"/>
    <w:rsid w:val="00A718E6"/>
    <w:rsid w:val="00A7289D"/>
    <w:rsid w:val="00A74617"/>
    <w:rsid w:val="00AA6AFA"/>
    <w:rsid w:val="00AB2CD2"/>
    <w:rsid w:val="00AE5293"/>
    <w:rsid w:val="00B0413B"/>
    <w:rsid w:val="00B30DDB"/>
    <w:rsid w:val="00B72A95"/>
    <w:rsid w:val="00BC1855"/>
    <w:rsid w:val="00BF28F1"/>
    <w:rsid w:val="00BF3AB6"/>
    <w:rsid w:val="00BF5131"/>
    <w:rsid w:val="00BF7536"/>
    <w:rsid w:val="00C03A4D"/>
    <w:rsid w:val="00C14BB7"/>
    <w:rsid w:val="00C154F4"/>
    <w:rsid w:val="00C15711"/>
    <w:rsid w:val="00C20639"/>
    <w:rsid w:val="00C27856"/>
    <w:rsid w:val="00C513D5"/>
    <w:rsid w:val="00C711DC"/>
    <w:rsid w:val="00C77AEE"/>
    <w:rsid w:val="00C97029"/>
    <w:rsid w:val="00CD19A2"/>
    <w:rsid w:val="00CD22F1"/>
    <w:rsid w:val="00CE488F"/>
    <w:rsid w:val="00CF3D61"/>
    <w:rsid w:val="00D46846"/>
    <w:rsid w:val="00D57EC6"/>
    <w:rsid w:val="00D63E56"/>
    <w:rsid w:val="00D82A45"/>
    <w:rsid w:val="00D9661C"/>
    <w:rsid w:val="00DA5472"/>
    <w:rsid w:val="00DD7495"/>
    <w:rsid w:val="00DE39B4"/>
    <w:rsid w:val="00DE39E5"/>
    <w:rsid w:val="00E14A71"/>
    <w:rsid w:val="00E23A21"/>
    <w:rsid w:val="00E35B76"/>
    <w:rsid w:val="00E75739"/>
    <w:rsid w:val="00E8391D"/>
    <w:rsid w:val="00E87F34"/>
    <w:rsid w:val="00E9060A"/>
    <w:rsid w:val="00EC0B2A"/>
    <w:rsid w:val="00EC0E69"/>
    <w:rsid w:val="00ED2A2C"/>
    <w:rsid w:val="00EF629B"/>
    <w:rsid w:val="00F11160"/>
    <w:rsid w:val="00F12A06"/>
    <w:rsid w:val="00F359C7"/>
    <w:rsid w:val="00F41C1E"/>
    <w:rsid w:val="00F5244A"/>
    <w:rsid w:val="00F6404E"/>
    <w:rsid w:val="00F8274F"/>
    <w:rsid w:val="00FA5877"/>
    <w:rsid w:val="00FA728D"/>
    <w:rsid w:val="00FB4C28"/>
    <w:rsid w:val="00FD77C2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ADE1"/>
  <w15:chartTrackingRefBased/>
  <w15:docId w15:val="{B78E8FD9-2C86-470F-86BB-98124C8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84"/>
  </w:style>
  <w:style w:type="paragraph" w:styleId="Footer">
    <w:name w:val="footer"/>
    <w:basedOn w:val="Normal"/>
    <w:link w:val="FooterChar"/>
    <w:uiPriority w:val="99"/>
    <w:unhideWhenUsed/>
    <w:rsid w:val="0081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84"/>
  </w:style>
  <w:style w:type="paragraph" w:styleId="BalloonText">
    <w:name w:val="Balloon Text"/>
    <w:basedOn w:val="Normal"/>
    <w:link w:val="BalloonTextChar"/>
    <w:uiPriority w:val="99"/>
    <w:semiHidden/>
    <w:unhideWhenUsed/>
    <w:rsid w:val="00FA58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15EE-F3E0-4FC8-9ADA-EF7DBC1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Dell-Support</dc:creator>
  <cp:keywords/>
  <dc:description/>
  <cp:lastModifiedBy>Weerawat Rungwattanagit</cp:lastModifiedBy>
  <cp:revision>4</cp:revision>
  <cp:lastPrinted>2023-11-13T04:37:00Z</cp:lastPrinted>
  <dcterms:created xsi:type="dcterms:W3CDTF">2023-11-14T09:54:00Z</dcterms:created>
  <dcterms:modified xsi:type="dcterms:W3CDTF">2023-11-15T02:40:00Z</dcterms:modified>
</cp:coreProperties>
</file>